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EAAD" w14:textId="62F5BEF3" w:rsidR="0077311C" w:rsidRPr="00B066B6" w:rsidRDefault="0077311C">
      <w:pPr>
        <w:rPr>
          <w:rFonts w:ascii="Arial" w:hAnsi="Arial" w:cs="Arial"/>
          <w:b/>
          <w:sz w:val="20"/>
          <w:u w:val="single"/>
          <w:lang w:val="it-IT"/>
        </w:rPr>
      </w:pPr>
      <w:r w:rsidRPr="00B066B6">
        <w:rPr>
          <w:rFonts w:ascii="Arial" w:hAnsi="Arial" w:cs="Arial"/>
          <w:b/>
          <w:bCs/>
          <w:sz w:val="20"/>
          <w:u w:val="single"/>
          <w:lang w:val="it-IT"/>
        </w:rPr>
        <w:t xml:space="preserve">PER DIFFUSIONE IMMEDIATA </w:t>
      </w:r>
    </w:p>
    <w:p w14:paraId="4C61624D" w14:textId="77777777" w:rsidR="0077311C" w:rsidRPr="00B066B6" w:rsidRDefault="0077311C" w:rsidP="007E5E0D">
      <w:pPr>
        <w:rPr>
          <w:rFonts w:ascii="Arial" w:hAnsi="Arial" w:cs="Arial"/>
          <w:b/>
          <w:sz w:val="32"/>
          <w:szCs w:val="32"/>
          <w:lang w:val="it-IT"/>
        </w:rPr>
      </w:pPr>
    </w:p>
    <w:p w14:paraId="2CA7AF3A" w14:textId="0791FD6F" w:rsidR="008F5616" w:rsidRPr="00B066B6" w:rsidRDefault="008F5616" w:rsidP="0077311C">
      <w:pPr>
        <w:jc w:val="center"/>
        <w:rPr>
          <w:rFonts w:ascii="Arial" w:hAnsi="Arial" w:cs="Arial"/>
          <w:b/>
          <w:sz w:val="32"/>
          <w:szCs w:val="32"/>
          <w:lang w:val="it-IT"/>
        </w:rPr>
      </w:pPr>
      <w:r w:rsidRPr="00B066B6">
        <w:rPr>
          <w:noProof/>
          <w:lang w:val="it-IT"/>
        </w:rPr>
        <w:drawing>
          <wp:inline distT="0" distB="0" distL="0" distR="0" wp14:anchorId="06B4513C" wp14:editId="65723431">
            <wp:extent cx="5731510" cy="1323340"/>
            <wp:effectExtent l="0" t="0" r="2540" b="0"/>
            <wp:docPr id="4" name="Picture 4"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inline>
        </w:drawing>
      </w:r>
    </w:p>
    <w:p w14:paraId="4F0504A1" w14:textId="6568AF9C" w:rsidR="0077311C" w:rsidRPr="00B066B6" w:rsidRDefault="000F7647" w:rsidP="0077311C">
      <w:pPr>
        <w:jc w:val="center"/>
        <w:rPr>
          <w:rFonts w:ascii="Arial" w:hAnsi="Arial" w:cs="Arial"/>
          <w:b/>
          <w:sz w:val="32"/>
          <w:szCs w:val="32"/>
          <w:lang w:val="it-IT"/>
        </w:rPr>
      </w:pPr>
      <w:r w:rsidRPr="00B066B6">
        <w:rPr>
          <w:rFonts w:ascii="Arial" w:hAnsi="Arial" w:cs="Arial"/>
          <w:b/>
          <w:bCs/>
          <w:sz w:val="32"/>
          <w:szCs w:val="32"/>
          <w:lang w:val="it-IT"/>
        </w:rPr>
        <w:t xml:space="preserve">SCEGLI LA TUA BATTAGLIA SU </w:t>
      </w:r>
      <w:r w:rsidRPr="00B066B6">
        <w:rPr>
          <w:rFonts w:ascii="Arial" w:hAnsi="Arial" w:cs="Arial"/>
          <w:b/>
          <w:bCs/>
          <w:i/>
          <w:iCs/>
          <w:sz w:val="32"/>
          <w:szCs w:val="32"/>
          <w:lang w:val="it-IT"/>
        </w:rPr>
        <w:t>FORSPOKEN</w:t>
      </w:r>
      <w:r w:rsidRPr="00B066B6">
        <w:rPr>
          <w:rFonts w:ascii="Arial" w:hAnsi="Arial" w:cs="Arial"/>
          <w:b/>
          <w:bCs/>
          <w:sz w:val="32"/>
          <w:szCs w:val="32"/>
          <w:lang w:val="it-IT"/>
        </w:rPr>
        <w:t>,</w:t>
      </w:r>
      <w:r w:rsidR="00B066B6" w:rsidRPr="00B066B6">
        <w:rPr>
          <w:rFonts w:ascii="Arial" w:hAnsi="Arial" w:cs="Arial"/>
          <w:b/>
          <w:bCs/>
          <w:sz w:val="32"/>
          <w:szCs w:val="32"/>
          <w:lang w:val="it-IT"/>
        </w:rPr>
        <w:br/>
      </w:r>
      <w:r w:rsidRPr="00B066B6">
        <w:rPr>
          <w:rFonts w:ascii="Arial" w:hAnsi="Arial" w:cs="Arial"/>
          <w:b/>
          <w:bCs/>
          <w:sz w:val="32"/>
          <w:szCs w:val="32"/>
          <w:lang w:val="it-IT"/>
        </w:rPr>
        <w:t>ORA DISPONIBILE</w:t>
      </w:r>
    </w:p>
    <w:p w14:paraId="315A093D" w14:textId="7E011A29" w:rsidR="0077311C" w:rsidRPr="00B066B6" w:rsidRDefault="002D71DC" w:rsidP="00AC7571">
      <w:pPr>
        <w:jc w:val="center"/>
        <w:rPr>
          <w:rFonts w:ascii="Arial" w:hAnsi="Arial" w:cs="Arial"/>
          <w:i/>
          <w:sz w:val="24"/>
          <w:lang w:val="it-IT"/>
        </w:rPr>
      </w:pPr>
      <w:r w:rsidRPr="00B066B6">
        <w:rPr>
          <w:rFonts w:ascii="Arial" w:hAnsi="Arial" w:cs="Arial"/>
          <w:i/>
          <w:iCs/>
          <w:sz w:val="24"/>
          <w:lang w:val="it-IT"/>
        </w:rPr>
        <w:t xml:space="preserve">Da oggi è anche disponibile una demo di </w:t>
      </w:r>
      <w:r w:rsidRPr="00B066B6">
        <w:rPr>
          <w:rFonts w:ascii="Arial" w:hAnsi="Arial" w:cs="Arial"/>
          <w:sz w:val="24"/>
          <w:lang w:val="it-IT"/>
        </w:rPr>
        <w:t>Forspoken</w:t>
      </w:r>
      <w:r w:rsidRPr="00B066B6">
        <w:rPr>
          <w:rFonts w:ascii="Arial" w:hAnsi="Arial" w:cs="Arial"/>
          <w:i/>
          <w:iCs/>
          <w:sz w:val="24"/>
          <w:lang w:val="it-IT"/>
        </w:rPr>
        <w:t xml:space="preserve"> su PC</w:t>
      </w:r>
    </w:p>
    <w:p w14:paraId="5AD7AD0F" w14:textId="77777777" w:rsidR="00B336C2" w:rsidRPr="00B066B6" w:rsidRDefault="00B336C2" w:rsidP="00AC7571">
      <w:pPr>
        <w:jc w:val="center"/>
        <w:rPr>
          <w:rFonts w:ascii="Arial" w:hAnsi="Arial" w:cs="Arial"/>
          <w:i/>
          <w:sz w:val="24"/>
          <w:lang w:val="it-IT"/>
        </w:rPr>
      </w:pPr>
    </w:p>
    <w:p w14:paraId="79049991" w14:textId="1D72DA80" w:rsidR="00D863EC" w:rsidRPr="00B066B6" w:rsidRDefault="0077311C" w:rsidP="008A690D">
      <w:pPr>
        <w:spacing w:line="360" w:lineRule="auto"/>
        <w:jc w:val="both"/>
        <w:rPr>
          <w:rFonts w:ascii="Arial" w:hAnsi="Arial" w:cs="Arial"/>
          <w:sz w:val="20"/>
          <w:szCs w:val="20"/>
          <w:lang w:val="it-IT"/>
        </w:rPr>
      </w:pPr>
      <w:r w:rsidRPr="00B066B6">
        <w:rPr>
          <w:rFonts w:ascii="Arial" w:hAnsi="Arial" w:cs="Arial"/>
          <w:b/>
          <w:bCs/>
          <w:sz w:val="20"/>
          <w:szCs w:val="20"/>
          <w:lang w:val="it-IT"/>
        </w:rPr>
        <w:t>LONDRA (24 gennaio 2023) –</w:t>
      </w:r>
      <w:r w:rsidRPr="00B066B6">
        <w:rPr>
          <w:rFonts w:ascii="Arial" w:hAnsi="Arial" w:cs="Arial"/>
          <w:sz w:val="20"/>
          <w:szCs w:val="20"/>
          <w:lang w:val="it-IT"/>
        </w:rPr>
        <w:t xml:space="preserve"> Oggi </w:t>
      </w:r>
      <w:hyperlink r:id="rId11" w:history="1">
        <w:r w:rsidRPr="00B066B6">
          <w:rPr>
            <w:rStyle w:val="Hyperlink"/>
            <w:rFonts w:ascii="Arial" w:hAnsi="Arial" w:cs="Arial"/>
            <w:sz w:val="20"/>
            <w:szCs w:val="20"/>
            <w:lang w:val="it-IT"/>
          </w:rPr>
          <w:t>Square Enix Ltd.</w:t>
        </w:r>
      </w:hyperlink>
      <w:r w:rsidRPr="00B066B6">
        <w:rPr>
          <w:rStyle w:val="Hyperlink"/>
          <w:rFonts w:ascii="Arial" w:hAnsi="Arial" w:cs="Arial"/>
          <w:sz w:val="20"/>
          <w:szCs w:val="20"/>
          <w:u w:val="none"/>
          <w:lang w:val="it-IT"/>
        </w:rPr>
        <w:t xml:space="preserve"> </w:t>
      </w:r>
      <w:r w:rsidRPr="00B066B6">
        <w:rPr>
          <w:rFonts w:ascii="Arial" w:hAnsi="Arial" w:cs="Arial"/>
          <w:sz w:val="20"/>
          <w:szCs w:val="20"/>
          <w:lang w:val="it-IT"/>
        </w:rPr>
        <w:t xml:space="preserve">ha annunciato che l'attesissimo titolo di debutto dello studio Luminous Productions, </w:t>
      </w:r>
      <w:r w:rsidRPr="00B066B6">
        <w:rPr>
          <w:rFonts w:ascii="Arial" w:hAnsi="Arial" w:cs="Arial"/>
          <w:i/>
          <w:iCs/>
          <w:sz w:val="20"/>
          <w:szCs w:val="20"/>
          <w:lang w:val="it-IT"/>
        </w:rPr>
        <w:t>Forspoken</w:t>
      </w:r>
      <w:r w:rsidRPr="00B066B6">
        <w:rPr>
          <w:rFonts w:ascii="Arial" w:hAnsi="Arial" w:cs="Arial"/>
          <w:sz w:val="20"/>
          <w:szCs w:val="20"/>
          <w:lang w:val="it-IT"/>
        </w:rPr>
        <w:t>, è ora disponibile in tutto il mondo su PlayStation®5 (PS5™) e PC (su STEAM®, Epic Games Store e Microsoft Store). In questo GdR narrativo, potrai fare delle cose straordinarie mentre usi il parkour magico e una vasta serie di magie e abilità per salvare la terra di Athia.</w:t>
      </w:r>
    </w:p>
    <w:p w14:paraId="2E6FF131" w14:textId="30EF9918" w:rsidR="001A299A" w:rsidRPr="00B066B6" w:rsidRDefault="001A299A" w:rsidP="00B066B6">
      <w:pPr>
        <w:spacing w:line="360" w:lineRule="auto"/>
        <w:jc w:val="both"/>
        <w:rPr>
          <w:rFonts w:ascii="Arial" w:eastAsia="Arial" w:hAnsi="Arial" w:cs="Arial"/>
          <w:sz w:val="20"/>
          <w:szCs w:val="20"/>
          <w:lang w:val="it-IT"/>
        </w:rPr>
      </w:pPr>
      <w:r w:rsidRPr="00B066B6">
        <w:rPr>
          <w:rFonts w:ascii="Arial" w:hAnsi="Arial" w:cs="Arial"/>
          <w:sz w:val="20"/>
          <w:szCs w:val="20"/>
          <w:lang w:val="it-IT"/>
        </w:rPr>
        <w:t>Oggi Square Enix e Luminous Productions hanno anche pubblicato una demo giocabile gratuita per PC (su STEAM®, Epic Games Store e Microsoft Store). Nella demo per PC, avrai la possibilità di affrontare vari nemici e mettere alla prova le tue abilità di combattimento con un vasto arsenale di magie d'attacco e di supporto che ti prepareranno all'azione frenetica del gioco completo.</w:t>
      </w:r>
    </w:p>
    <w:p w14:paraId="710A6EC7" w14:textId="14AF997E" w:rsidR="00CD0854" w:rsidRPr="00B066B6" w:rsidRDefault="00856185" w:rsidP="00B066B6">
      <w:pPr>
        <w:spacing w:line="360" w:lineRule="auto"/>
        <w:jc w:val="both"/>
        <w:rPr>
          <w:rFonts w:ascii="Arial" w:hAnsi="Arial" w:cs="Arial"/>
          <w:sz w:val="20"/>
          <w:szCs w:val="20"/>
          <w:lang w:val="it-IT"/>
        </w:rPr>
      </w:pPr>
      <w:r w:rsidRPr="00B066B6">
        <w:rPr>
          <w:rFonts w:ascii="Arial" w:hAnsi="Arial" w:cs="Arial"/>
          <w:sz w:val="20"/>
          <w:szCs w:val="20"/>
          <w:lang w:val="it-IT"/>
        </w:rPr>
        <w:t xml:space="preserve">In </w:t>
      </w:r>
      <w:r w:rsidRPr="00B066B6">
        <w:rPr>
          <w:rFonts w:ascii="Arial" w:hAnsi="Arial" w:cs="Arial"/>
          <w:i/>
          <w:iCs/>
          <w:sz w:val="20"/>
          <w:szCs w:val="20"/>
          <w:lang w:val="it-IT"/>
        </w:rPr>
        <w:t>Forspoken</w:t>
      </w:r>
      <w:r w:rsidRPr="00B066B6">
        <w:rPr>
          <w:rFonts w:ascii="Arial" w:hAnsi="Arial" w:cs="Arial"/>
          <w:sz w:val="20"/>
          <w:szCs w:val="20"/>
          <w:lang w:val="it-IT"/>
        </w:rPr>
        <w:t xml:space="preserve">, ti metterai nei panni di Frey Holland, una giovane donna che è stata trasportata misteriosamente ad Athia, una terra fantastica devastata da una forza conosciuta con il nome di "Rovina". Dopo essere sopravvissuta a questo strano fenomeno, e armata di un braccialetto magico senziente di nome Cuff, Frey sarà l'ultima speranza di Athia, e dovrà sfruttare le sue nuove abilità magiche per salvare questa terra e ritrovare la strada di casa. </w:t>
      </w:r>
    </w:p>
    <w:p w14:paraId="3AADF6FE" w14:textId="39659BEC" w:rsidR="00D863EC" w:rsidRPr="00B066B6" w:rsidRDefault="00D863EC" w:rsidP="00B066B6">
      <w:pPr>
        <w:spacing w:line="360" w:lineRule="auto"/>
        <w:jc w:val="both"/>
        <w:rPr>
          <w:rFonts w:ascii="Arial" w:hAnsi="Arial" w:cs="Arial"/>
          <w:sz w:val="20"/>
          <w:szCs w:val="20"/>
          <w:lang w:val="it-IT"/>
        </w:rPr>
      </w:pPr>
      <w:r w:rsidRPr="00B066B6">
        <w:rPr>
          <w:rFonts w:ascii="Arial" w:hAnsi="Arial" w:cs="Arial"/>
          <w:i/>
          <w:iCs/>
          <w:sz w:val="20"/>
          <w:szCs w:val="20"/>
          <w:lang w:val="it-IT"/>
        </w:rPr>
        <w:t>Forspoken</w:t>
      </w:r>
      <w:r w:rsidRPr="00B066B6">
        <w:rPr>
          <w:rFonts w:ascii="Arial" w:hAnsi="Arial" w:cs="Arial"/>
          <w:sz w:val="20"/>
          <w:szCs w:val="20"/>
          <w:lang w:val="it-IT"/>
        </w:rPr>
        <w:t xml:space="preserve"> include le incredibili performance di un cast di attori stellare, come Ella Balinska (</w:t>
      </w:r>
      <w:r w:rsidRPr="00B066B6">
        <w:rPr>
          <w:rFonts w:ascii="Arial" w:hAnsi="Arial" w:cs="Arial"/>
          <w:i/>
          <w:iCs/>
          <w:sz w:val="20"/>
          <w:szCs w:val="20"/>
          <w:lang w:val="it-IT"/>
        </w:rPr>
        <w:t>Run Sweetheart Run</w:t>
      </w:r>
      <w:r w:rsidRPr="00B066B6">
        <w:rPr>
          <w:rFonts w:ascii="Arial" w:hAnsi="Arial" w:cs="Arial"/>
          <w:sz w:val="20"/>
          <w:szCs w:val="20"/>
          <w:lang w:val="it-IT"/>
        </w:rPr>
        <w:t>) nei panni della protagonista Frey Holland, Jonathan Cake (</w:t>
      </w:r>
      <w:r w:rsidRPr="00B066B6">
        <w:rPr>
          <w:rFonts w:ascii="Arial" w:hAnsi="Arial" w:cs="Arial"/>
          <w:i/>
          <w:iCs/>
          <w:sz w:val="20"/>
          <w:szCs w:val="20"/>
          <w:lang w:val="it-IT"/>
        </w:rPr>
        <w:t>Star Wars: The Old Republic</w:t>
      </w:r>
      <w:r w:rsidRPr="00B066B6">
        <w:rPr>
          <w:rFonts w:ascii="Arial" w:hAnsi="Arial" w:cs="Arial"/>
          <w:sz w:val="20"/>
          <w:szCs w:val="20"/>
          <w:lang w:val="it-IT"/>
        </w:rPr>
        <w:t xml:space="preserve">) nei panni del braccialetto magico Cuff, Pollyanna McIntosh (serie </w:t>
      </w:r>
      <w:r w:rsidRPr="00B066B6">
        <w:rPr>
          <w:rFonts w:ascii="Arial" w:hAnsi="Arial" w:cs="Arial"/>
          <w:i/>
          <w:iCs/>
          <w:sz w:val="20"/>
          <w:szCs w:val="20"/>
          <w:lang w:val="it-IT"/>
        </w:rPr>
        <w:t>The Walking Dead</w:t>
      </w:r>
      <w:r w:rsidRPr="00B066B6">
        <w:rPr>
          <w:rFonts w:ascii="Arial" w:hAnsi="Arial" w:cs="Arial"/>
          <w:sz w:val="20"/>
          <w:szCs w:val="20"/>
          <w:lang w:val="it-IT"/>
        </w:rPr>
        <w:t>), Janina Gavankar (</w:t>
      </w:r>
      <w:r w:rsidRPr="00B066B6">
        <w:rPr>
          <w:rFonts w:ascii="Arial" w:hAnsi="Arial" w:cs="Arial"/>
          <w:i/>
          <w:iCs/>
          <w:sz w:val="20"/>
          <w:szCs w:val="20"/>
          <w:lang w:val="it-IT"/>
        </w:rPr>
        <w:t>The Morning Show</w:t>
      </w:r>
      <w:r w:rsidRPr="00B066B6">
        <w:rPr>
          <w:rFonts w:ascii="Arial" w:hAnsi="Arial" w:cs="Arial"/>
          <w:sz w:val="20"/>
          <w:szCs w:val="20"/>
          <w:lang w:val="it-IT"/>
        </w:rPr>
        <w:t>) e Claudia Black (</w:t>
      </w:r>
      <w:r w:rsidRPr="00B066B6">
        <w:rPr>
          <w:rFonts w:ascii="Arial" w:hAnsi="Arial" w:cs="Arial"/>
          <w:i/>
          <w:iCs/>
          <w:sz w:val="20"/>
          <w:szCs w:val="20"/>
          <w:lang w:val="it-IT"/>
        </w:rPr>
        <w:t>Uncharted: The Lost Legacy</w:t>
      </w:r>
      <w:r w:rsidRPr="00B066B6">
        <w:rPr>
          <w:rFonts w:ascii="Arial" w:hAnsi="Arial" w:cs="Arial"/>
          <w:sz w:val="20"/>
          <w:szCs w:val="20"/>
          <w:lang w:val="it-IT"/>
        </w:rPr>
        <w:t>) nei ruoli delle Tantha, ovvero le streghe impazzite che governano Athia, oltre alla collaborazione di Monica Barbaro (</w:t>
      </w:r>
      <w:r w:rsidRPr="00B066B6">
        <w:rPr>
          <w:rFonts w:ascii="Arial" w:hAnsi="Arial" w:cs="Arial"/>
          <w:i/>
          <w:iCs/>
          <w:sz w:val="20"/>
          <w:szCs w:val="20"/>
          <w:lang w:val="it-IT"/>
        </w:rPr>
        <w:t>Top Gun Maverick</w:t>
      </w:r>
      <w:r w:rsidRPr="00B066B6">
        <w:rPr>
          <w:rFonts w:ascii="Arial" w:hAnsi="Arial" w:cs="Arial"/>
          <w:sz w:val="20"/>
          <w:szCs w:val="20"/>
          <w:lang w:val="it-IT"/>
        </w:rPr>
        <w:t>) e Keala Settle (</w:t>
      </w:r>
      <w:r w:rsidRPr="00B066B6">
        <w:rPr>
          <w:rFonts w:ascii="Arial" w:hAnsi="Arial" w:cs="Arial"/>
          <w:i/>
          <w:iCs/>
          <w:sz w:val="20"/>
          <w:szCs w:val="20"/>
          <w:lang w:val="it-IT"/>
        </w:rPr>
        <w:t>The Greatest Showman</w:t>
      </w:r>
      <w:r w:rsidRPr="00B066B6">
        <w:rPr>
          <w:rFonts w:ascii="Arial" w:hAnsi="Arial" w:cs="Arial"/>
          <w:sz w:val="20"/>
          <w:szCs w:val="20"/>
          <w:lang w:val="it-IT"/>
        </w:rPr>
        <w:t>).</w:t>
      </w:r>
    </w:p>
    <w:p w14:paraId="43D24EDE" w14:textId="415DC498" w:rsidR="00CD0854" w:rsidRPr="00B066B6" w:rsidRDefault="00CD0854" w:rsidP="00B066B6">
      <w:pPr>
        <w:spacing w:line="360" w:lineRule="auto"/>
        <w:jc w:val="both"/>
        <w:rPr>
          <w:rFonts w:ascii="Arial" w:hAnsi="Arial" w:cs="Arial"/>
          <w:sz w:val="20"/>
          <w:szCs w:val="20"/>
          <w:lang w:val="it-IT"/>
        </w:rPr>
      </w:pPr>
      <w:r w:rsidRPr="00B066B6">
        <w:rPr>
          <w:rFonts w:ascii="Arial" w:hAnsi="Arial" w:cs="Arial"/>
          <w:i/>
          <w:iCs/>
          <w:sz w:val="20"/>
          <w:szCs w:val="20"/>
          <w:lang w:val="it-IT"/>
        </w:rPr>
        <w:t xml:space="preserve">"Siamo molto emozionati di festeggiare l'uscita di </w:t>
      </w:r>
      <w:r w:rsidRPr="00B066B6">
        <w:rPr>
          <w:rFonts w:ascii="Arial" w:hAnsi="Arial" w:cs="Arial"/>
          <w:sz w:val="20"/>
          <w:szCs w:val="20"/>
          <w:lang w:val="it-IT"/>
        </w:rPr>
        <w:t>Forspoken</w:t>
      </w:r>
      <w:r w:rsidRPr="00B066B6">
        <w:rPr>
          <w:rFonts w:ascii="Arial" w:hAnsi="Arial" w:cs="Arial"/>
          <w:i/>
          <w:iCs/>
          <w:sz w:val="20"/>
          <w:szCs w:val="20"/>
          <w:lang w:val="it-IT"/>
        </w:rPr>
        <w:t xml:space="preserve">, e lieti che i giocatori possano finalmente giocare alla storia di Frey. Il team di sviluppo e tutte le persone coinvolte hanno lavorato duramente per portare in vita l'idea di </w:t>
      </w:r>
      <w:r w:rsidRPr="00B066B6">
        <w:rPr>
          <w:rFonts w:ascii="Arial" w:hAnsi="Arial" w:cs="Arial"/>
          <w:sz w:val="20"/>
          <w:szCs w:val="20"/>
          <w:lang w:val="it-IT"/>
        </w:rPr>
        <w:t>Forspoken,</w:t>
      </w:r>
      <w:r w:rsidRPr="00B066B6">
        <w:rPr>
          <w:rFonts w:ascii="Arial" w:hAnsi="Arial" w:cs="Arial"/>
          <w:i/>
          <w:iCs/>
          <w:sz w:val="20"/>
          <w:szCs w:val="20"/>
          <w:lang w:val="it-IT"/>
        </w:rPr>
        <w:t xml:space="preserve"> e non vediamo l'ora di vedere le reazioni dei fan. Speriamo che i </w:t>
      </w:r>
      <w:r w:rsidRPr="00B066B6">
        <w:rPr>
          <w:rFonts w:ascii="Arial" w:hAnsi="Arial" w:cs="Arial"/>
          <w:i/>
          <w:iCs/>
          <w:sz w:val="20"/>
          <w:szCs w:val="20"/>
          <w:lang w:val="it-IT"/>
        </w:rPr>
        <w:lastRenderedPageBreak/>
        <w:t xml:space="preserve">giocatori si immedesimino in Frey mentre scoprono il misterioso mondo di Athia e continuano questo viaggio magico insieme a lei." </w:t>
      </w:r>
      <w:r w:rsidRPr="00B066B6">
        <w:rPr>
          <w:rFonts w:ascii="Arial" w:hAnsi="Arial" w:cs="Arial"/>
          <w:sz w:val="20"/>
          <w:szCs w:val="20"/>
          <w:lang w:val="it-IT"/>
        </w:rPr>
        <w:t>ha dichiarato Takeshi Aramaki.</w:t>
      </w:r>
    </w:p>
    <w:p w14:paraId="7FA2F6C5" w14:textId="1944FB98" w:rsidR="00E30B67" w:rsidRPr="00B066B6" w:rsidRDefault="0019084C" w:rsidP="004A4B28">
      <w:pPr>
        <w:spacing w:line="360" w:lineRule="auto"/>
        <w:jc w:val="center"/>
        <w:rPr>
          <w:rFonts w:ascii="Arial" w:hAnsi="Arial" w:cs="Arial"/>
          <w:sz w:val="20"/>
          <w:szCs w:val="20"/>
          <w:lang w:val="it-IT"/>
        </w:rPr>
      </w:pPr>
      <w:r>
        <w:rPr>
          <w:noProof/>
        </w:rPr>
        <w:drawing>
          <wp:inline distT="0" distB="0" distL="0" distR="0" wp14:anchorId="42CCA800" wp14:editId="5CD612F5">
            <wp:extent cx="5731510" cy="3533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33140"/>
                    </a:xfrm>
                    <a:prstGeom prst="rect">
                      <a:avLst/>
                    </a:prstGeom>
                    <a:noFill/>
                    <a:ln>
                      <a:noFill/>
                    </a:ln>
                  </pic:spPr>
                </pic:pic>
              </a:graphicData>
            </a:graphic>
          </wp:inline>
        </w:drawing>
      </w:r>
    </w:p>
    <w:p w14:paraId="394E3DFB" w14:textId="0746FCCD" w:rsidR="003E19E5" w:rsidRPr="00B066B6" w:rsidRDefault="003E19E5" w:rsidP="00B336C2">
      <w:pPr>
        <w:spacing w:line="360" w:lineRule="auto"/>
        <w:jc w:val="both"/>
        <w:rPr>
          <w:rFonts w:ascii="Arial" w:hAnsi="Arial" w:cs="Arial"/>
          <w:sz w:val="20"/>
          <w:szCs w:val="20"/>
          <w:lang w:val="it-IT"/>
        </w:rPr>
      </w:pPr>
      <w:r w:rsidRPr="00B066B6">
        <w:rPr>
          <w:rFonts w:ascii="Arial" w:hAnsi="Arial" w:cs="Arial"/>
          <w:sz w:val="20"/>
          <w:szCs w:val="20"/>
          <w:lang w:val="it-IT"/>
        </w:rPr>
        <w:t xml:space="preserve">Il DLC </w:t>
      </w:r>
      <w:r w:rsidRPr="00B066B6">
        <w:rPr>
          <w:rFonts w:ascii="Arial" w:hAnsi="Arial" w:cs="Arial"/>
          <w:i/>
          <w:iCs/>
          <w:sz w:val="20"/>
          <w:szCs w:val="20"/>
          <w:lang w:val="it-IT"/>
        </w:rPr>
        <w:t>Forspoken: In Tanta We Trust</w:t>
      </w:r>
      <w:r w:rsidRPr="00B066B6">
        <w:rPr>
          <w:rFonts w:ascii="Arial" w:hAnsi="Arial" w:cs="Arial"/>
          <w:sz w:val="20"/>
          <w:szCs w:val="20"/>
          <w:lang w:val="it-IT"/>
        </w:rPr>
        <w:t xml:space="preserve"> uscirà nei prossimi mesi. Chi ha pre-ordinato la Deluxe Edition digitale riceverà l'accesso anticipato al DLC prequel non appena sarà disponibile.</w:t>
      </w:r>
    </w:p>
    <w:p w14:paraId="3F19770E" w14:textId="64C223E2" w:rsidR="0077311C" w:rsidRPr="00B066B6" w:rsidRDefault="000F7647" w:rsidP="00161696">
      <w:pPr>
        <w:spacing w:line="360" w:lineRule="auto"/>
        <w:jc w:val="both"/>
        <w:rPr>
          <w:rFonts w:ascii="Arial" w:hAnsi="Arial" w:cs="Arial"/>
          <w:sz w:val="20"/>
          <w:szCs w:val="20"/>
          <w:lang w:val="it-IT"/>
        </w:rPr>
      </w:pPr>
      <w:r w:rsidRPr="00B066B6">
        <w:rPr>
          <w:rFonts w:ascii="Arial" w:hAnsi="Arial" w:cs="Arial"/>
          <w:sz w:val="20"/>
          <w:szCs w:val="20"/>
          <w:lang w:val="it-IT"/>
        </w:rPr>
        <w:t xml:space="preserve">Progettato per PS5™, </w:t>
      </w:r>
      <w:r w:rsidRPr="00B066B6">
        <w:rPr>
          <w:rFonts w:ascii="Arial" w:hAnsi="Arial" w:cs="Arial"/>
          <w:i/>
          <w:iCs/>
          <w:sz w:val="20"/>
          <w:szCs w:val="20"/>
          <w:lang w:val="it-IT"/>
        </w:rPr>
        <w:t>Forspoken</w:t>
      </w:r>
      <w:r w:rsidRPr="00B066B6">
        <w:rPr>
          <w:rFonts w:ascii="Arial" w:hAnsi="Arial" w:cs="Arial"/>
          <w:sz w:val="20"/>
          <w:szCs w:val="20"/>
          <w:lang w:val="it-IT"/>
        </w:rPr>
        <w:t xml:space="preserve"> sfrutterà al massimo la potenza della nuova console e permetterà a Luminous Productions di sviluppare la sua filosofia e offrire un’esperienza di gioco mai vista prima che fonde l’arte con le tecnologie più all’avanguardia. </w:t>
      </w:r>
      <w:r w:rsidRPr="00B066B6">
        <w:rPr>
          <w:rFonts w:ascii="Arial" w:hAnsi="Arial" w:cs="Arial"/>
          <w:i/>
          <w:iCs/>
          <w:sz w:val="20"/>
          <w:szCs w:val="20"/>
          <w:lang w:val="it-IT"/>
        </w:rPr>
        <w:t>Forspoken</w:t>
      </w:r>
      <w:r w:rsidRPr="00B066B6">
        <w:rPr>
          <w:rFonts w:ascii="Arial" w:hAnsi="Arial" w:cs="Arial"/>
          <w:sz w:val="20"/>
          <w:szCs w:val="20"/>
          <w:lang w:val="it-IT"/>
        </w:rPr>
        <w:t xml:space="preserve"> è ora disponibile su PS5™ e PC (su STEAM®, Epic Games Store e Microsoft Store).</w:t>
      </w:r>
    </w:p>
    <w:p w14:paraId="4EF91F9D" w14:textId="3E358F3A" w:rsidR="0077311C" w:rsidRPr="00B066B6" w:rsidRDefault="000F7647" w:rsidP="0077311C">
      <w:pPr>
        <w:rPr>
          <w:rStyle w:val="Hyperlink"/>
          <w:rFonts w:ascii="Arial" w:hAnsi="Arial" w:cs="Arial"/>
          <w:sz w:val="20"/>
          <w:szCs w:val="20"/>
          <w:lang w:val="it-IT"/>
        </w:rPr>
      </w:pPr>
      <w:r w:rsidRPr="00B066B6">
        <w:rPr>
          <w:rFonts w:ascii="Arial" w:hAnsi="Arial" w:cs="Arial"/>
          <w:sz w:val="20"/>
          <w:szCs w:val="20"/>
          <w:lang w:val="it-IT"/>
        </w:rPr>
        <w:t xml:space="preserve">Per saperne di più su Forspoken, visita: </w:t>
      </w:r>
      <w:hyperlink r:id="rId13" w:history="1">
        <w:r w:rsidRPr="00B066B6">
          <w:rPr>
            <w:rStyle w:val="Hyperlink"/>
            <w:rFonts w:ascii="Arial" w:hAnsi="Arial" w:cs="Arial"/>
            <w:sz w:val="20"/>
            <w:szCs w:val="20"/>
            <w:lang w:val="it-IT"/>
          </w:rPr>
          <w:t>www.forspoken.com</w:t>
        </w:r>
      </w:hyperlink>
    </w:p>
    <w:p w14:paraId="27C485B4" w14:textId="30CEE4E8" w:rsidR="00E82A44" w:rsidRPr="00B066B6" w:rsidRDefault="00E82A44" w:rsidP="0077311C">
      <w:pPr>
        <w:rPr>
          <w:rFonts w:ascii="Arial" w:hAnsi="Arial" w:cs="Arial"/>
          <w:sz w:val="20"/>
          <w:szCs w:val="20"/>
          <w:lang w:val="it-IT"/>
        </w:rPr>
      </w:pPr>
    </w:p>
    <w:p w14:paraId="0D537281" w14:textId="78D5745A" w:rsidR="0077311C" w:rsidRPr="00B066B6" w:rsidRDefault="0077311C" w:rsidP="0077311C">
      <w:pPr>
        <w:rPr>
          <w:rFonts w:ascii="Arial" w:hAnsi="Arial" w:cs="Arial"/>
          <w:sz w:val="20"/>
          <w:szCs w:val="20"/>
          <w:lang w:val="it-IT"/>
        </w:rPr>
      </w:pPr>
      <w:r w:rsidRPr="00B066B6">
        <w:rPr>
          <w:rFonts w:ascii="Arial" w:hAnsi="Arial" w:cs="Arial"/>
          <w:b/>
          <w:bCs/>
          <w:sz w:val="20"/>
          <w:szCs w:val="20"/>
          <w:u w:val="single"/>
          <w:lang w:val="it-IT"/>
        </w:rPr>
        <w:t xml:space="preserve">Link correlati: </w:t>
      </w:r>
    </w:p>
    <w:p w14:paraId="555C78C8" w14:textId="2D9C71B6" w:rsidR="006B70F2" w:rsidRPr="00B066B6" w:rsidRDefault="005E280D" w:rsidP="0077311C">
      <w:pPr>
        <w:rPr>
          <w:rFonts w:ascii="Arial" w:hAnsi="Arial" w:cs="Arial"/>
          <w:b/>
          <w:sz w:val="20"/>
          <w:szCs w:val="20"/>
          <w:lang w:val="it-IT"/>
        </w:rPr>
      </w:pPr>
      <w:r w:rsidRPr="00B066B6">
        <w:rPr>
          <w:rFonts w:ascii="Arial" w:hAnsi="Arial" w:cs="Arial"/>
          <w:b/>
          <w:bCs/>
          <w:sz w:val="20"/>
          <w:szCs w:val="20"/>
          <w:lang w:val="it-IT"/>
        </w:rPr>
        <w:t xml:space="preserve">Sito web ufficiale: </w:t>
      </w:r>
      <w:r w:rsidRPr="00B066B6">
        <w:rPr>
          <w:rFonts w:ascii="Arial" w:hAnsi="Arial" w:cs="Arial"/>
          <w:sz w:val="20"/>
          <w:szCs w:val="20"/>
          <w:lang w:val="it-IT"/>
        </w:rPr>
        <w:t>www.forspoken.com</w:t>
      </w:r>
      <w:r w:rsidRPr="00B066B6">
        <w:rPr>
          <w:rFonts w:ascii="Arial" w:hAnsi="Arial" w:cs="Arial"/>
          <w:b/>
          <w:bCs/>
          <w:sz w:val="20"/>
          <w:szCs w:val="20"/>
          <w:lang w:val="it-IT"/>
        </w:rPr>
        <w:t xml:space="preserve">  </w:t>
      </w:r>
    </w:p>
    <w:p w14:paraId="296520C8" w14:textId="499C7C60" w:rsidR="005E280D" w:rsidRPr="00B066B6" w:rsidRDefault="005E280D" w:rsidP="0077311C">
      <w:pPr>
        <w:rPr>
          <w:rFonts w:ascii="Arial" w:hAnsi="Arial" w:cs="Arial"/>
          <w:b/>
          <w:sz w:val="20"/>
          <w:szCs w:val="20"/>
          <w:lang w:val="it-IT"/>
        </w:rPr>
      </w:pPr>
      <w:r w:rsidRPr="00B066B6">
        <w:rPr>
          <w:rFonts w:ascii="Arial" w:hAnsi="Arial" w:cs="Arial"/>
          <w:b/>
          <w:bCs/>
          <w:sz w:val="20"/>
          <w:szCs w:val="20"/>
          <w:lang w:val="it-IT"/>
        </w:rPr>
        <w:t xml:space="preserve">Twitter: </w:t>
      </w:r>
      <w:hyperlink r:id="rId14" w:history="1">
        <w:r w:rsidRPr="00B066B6">
          <w:rPr>
            <w:rStyle w:val="Hyperlink"/>
            <w:rFonts w:ascii="Arial" w:hAnsi="Arial" w:cs="Arial"/>
            <w:sz w:val="20"/>
            <w:szCs w:val="20"/>
            <w:lang w:val="it-IT"/>
          </w:rPr>
          <w:t>@Forspoken</w:t>
        </w:r>
        <w:r w:rsidRPr="00B066B6">
          <w:rPr>
            <w:rStyle w:val="Hyperlink"/>
            <w:rFonts w:ascii="Arial" w:hAnsi="Arial" w:cs="Arial"/>
            <w:b/>
            <w:bCs/>
            <w:sz w:val="20"/>
            <w:szCs w:val="20"/>
            <w:lang w:val="it-IT"/>
          </w:rPr>
          <w:t xml:space="preserve"> </w:t>
        </w:r>
      </w:hyperlink>
      <w:r w:rsidRPr="00B066B6">
        <w:rPr>
          <w:rFonts w:ascii="Arial" w:hAnsi="Arial" w:cs="Arial"/>
          <w:b/>
          <w:bCs/>
          <w:sz w:val="20"/>
          <w:szCs w:val="20"/>
          <w:lang w:val="it-IT"/>
        </w:rPr>
        <w:t xml:space="preserve"> </w:t>
      </w:r>
    </w:p>
    <w:p w14:paraId="27A760BD" w14:textId="250B5E5D" w:rsidR="005E280D" w:rsidRPr="00B066B6" w:rsidRDefault="005E280D" w:rsidP="0077311C">
      <w:pPr>
        <w:rPr>
          <w:rFonts w:ascii="Arial" w:hAnsi="Arial" w:cs="Arial"/>
          <w:b/>
          <w:sz w:val="20"/>
          <w:szCs w:val="20"/>
          <w:lang w:val="it-IT"/>
        </w:rPr>
      </w:pPr>
      <w:r w:rsidRPr="00B066B6">
        <w:rPr>
          <w:rFonts w:ascii="Arial" w:hAnsi="Arial" w:cs="Arial"/>
          <w:b/>
          <w:bCs/>
          <w:sz w:val="20"/>
          <w:szCs w:val="20"/>
          <w:lang w:val="it-IT"/>
        </w:rPr>
        <w:t xml:space="preserve">Facebook: </w:t>
      </w:r>
      <w:hyperlink r:id="rId15" w:history="1">
        <w:r w:rsidRPr="00B066B6">
          <w:rPr>
            <w:rStyle w:val="Hyperlink"/>
            <w:rFonts w:ascii="Arial" w:hAnsi="Arial" w:cs="Arial"/>
            <w:sz w:val="20"/>
            <w:szCs w:val="20"/>
            <w:lang w:val="it-IT"/>
          </w:rPr>
          <w:t>www.facebook.com/Forspoken</w:t>
        </w:r>
      </w:hyperlink>
      <w:r w:rsidRPr="00B066B6">
        <w:rPr>
          <w:rFonts w:ascii="Arial" w:hAnsi="Arial" w:cs="Arial"/>
          <w:sz w:val="20"/>
          <w:szCs w:val="20"/>
          <w:lang w:val="it-IT"/>
        </w:rPr>
        <w:t xml:space="preserve"> </w:t>
      </w:r>
    </w:p>
    <w:p w14:paraId="68662D80" w14:textId="4DA10EEF" w:rsidR="005E280D" w:rsidRPr="00B066B6" w:rsidRDefault="00721FED" w:rsidP="0077311C">
      <w:pPr>
        <w:rPr>
          <w:rFonts w:ascii="Arial" w:hAnsi="Arial" w:cs="Arial"/>
          <w:b/>
          <w:sz w:val="20"/>
          <w:szCs w:val="20"/>
          <w:lang w:val="it-IT"/>
        </w:rPr>
      </w:pPr>
      <w:r w:rsidRPr="00B066B6">
        <w:rPr>
          <w:rFonts w:ascii="Arial" w:hAnsi="Arial" w:cs="Arial"/>
          <w:b/>
          <w:bCs/>
          <w:sz w:val="20"/>
          <w:szCs w:val="20"/>
          <w:lang w:val="it-IT"/>
        </w:rPr>
        <w:t xml:space="preserve">Instagram: </w:t>
      </w:r>
      <w:hyperlink r:id="rId16" w:history="1">
        <w:r w:rsidRPr="00B066B6">
          <w:rPr>
            <w:rStyle w:val="Hyperlink"/>
            <w:rFonts w:ascii="Arial" w:hAnsi="Arial" w:cs="Arial"/>
            <w:sz w:val="20"/>
            <w:szCs w:val="20"/>
            <w:lang w:val="it-IT"/>
          </w:rPr>
          <w:t>@Forspoken</w:t>
        </w:r>
      </w:hyperlink>
    </w:p>
    <w:p w14:paraId="32EC7007" w14:textId="15CB44D0" w:rsidR="005E280D" w:rsidRPr="00B066B6" w:rsidRDefault="008F037A" w:rsidP="0077311C">
      <w:pPr>
        <w:rPr>
          <w:rFonts w:ascii="Arial" w:hAnsi="Arial" w:cs="Arial"/>
          <w:sz w:val="20"/>
          <w:szCs w:val="20"/>
          <w:lang w:val="it-IT"/>
        </w:rPr>
      </w:pPr>
      <w:r w:rsidRPr="00B066B6">
        <w:rPr>
          <w:rFonts w:ascii="Arial" w:hAnsi="Arial" w:cs="Arial"/>
          <w:sz w:val="20"/>
          <w:szCs w:val="20"/>
          <w:lang w:val="it-IT"/>
        </w:rPr>
        <w:t>#Forspoken</w:t>
      </w:r>
    </w:p>
    <w:p w14:paraId="55F9820A" w14:textId="77777777" w:rsidR="003D3634" w:rsidRPr="00B066B6" w:rsidRDefault="003D3634" w:rsidP="003D3634">
      <w:pPr>
        <w:spacing w:after="0" w:line="240" w:lineRule="auto"/>
        <w:jc w:val="both"/>
        <w:rPr>
          <w:rFonts w:ascii="Arial" w:eastAsia="Calibri" w:hAnsi="Arial" w:cs="Arial"/>
          <w:b/>
          <w:bCs/>
          <w:i/>
          <w:iCs/>
          <w:sz w:val="18"/>
          <w:szCs w:val="18"/>
          <w:u w:val="single"/>
          <w:lang w:val="it-IT"/>
        </w:rPr>
      </w:pPr>
      <w:r w:rsidRPr="00B066B6">
        <w:rPr>
          <w:rFonts w:ascii="Arial" w:eastAsia="Calibri" w:hAnsi="Arial" w:cs="Arial"/>
          <w:b/>
          <w:bCs/>
          <w:i/>
          <w:iCs/>
          <w:sz w:val="18"/>
          <w:szCs w:val="18"/>
          <w:u w:val="single"/>
          <w:lang w:val="it-IT"/>
        </w:rPr>
        <w:t>Informazioni su Square Enix Ltd.</w:t>
      </w:r>
    </w:p>
    <w:p w14:paraId="5FFEAC0C" w14:textId="632EB10B" w:rsidR="003D3634" w:rsidRPr="00B066B6" w:rsidRDefault="00B83CE7" w:rsidP="003D3634">
      <w:pPr>
        <w:spacing w:after="0" w:line="240" w:lineRule="auto"/>
        <w:jc w:val="both"/>
        <w:rPr>
          <w:rFonts w:ascii="Arial" w:eastAsia="Calibri" w:hAnsi="Arial" w:cs="Arial"/>
          <w:sz w:val="18"/>
          <w:szCs w:val="18"/>
          <w:lang w:val="it-IT"/>
        </w:rPr>
      </w:pPr>
      <w:r w:rsidRPr="00B066B6">
        <w:rPr>
          <w:rFonts w:ascii="Arial" w:eastAsia="Calibri" w:hAnsi="Arial" w:cs="Arial"/>
          <w:sz w:val="18"/>
          <w:szCs w:val="18"/>
          <w:lang w:val="it-IT"/>
        </w:rPr>
        <w:t xml:space="preserve">Square Enix Ltd. sviluppa, pubblica, distribuisce e concede in licenza i contenuti di intrattenimento di SQUARE ENIX® e TAITO® in Europa e in altri territori PAL come parte del gruppo di società Square Enix. Il gruppo Square Enix vanta un incredibile portfolio di proprietà intellettuali, tra cui FINAL FANTASY®, che ha venduto più di 173 milioni di copie in tutto il mondo, DRAGON QUEST® che ha venduto oltre 85 milioni di copie, e il leggendario SPACE INVADERS®. Square Enix Ltd. ha sede a Londra ed è una società interamente controllata da Square Enix Holdings Co., Ltd. </w:t>
      </w:r>
    </w:p>
    <w:p w14:paraId="481B3036" w14:textId="77777777" w:rsidR="003D3634" w:rsidRPr="00B066B6" w:rsidRDefault="003D3634" w:rsidP="003D3634">
      <w:pPr>
        <w:spacing w:after="0" w:line="240" w:lineRule="auto"/>
        <w:jc w:val="both"/>
        <w:rPr>
          <w:rFonts w:ascii="Arial" w:eastAsia="Calibri" w:hAnsi="Arial" w:cs="Arial"/>
          <w:sz w:val="18"/>
          <w:szCs w:val="18"/>
          <w:lang w:val="it-IT"/>
        </w:rPr>
      </w:pPr>
    </w:p>
    <w:p w14:paraId="56155804" w14:textId="0D3A5B84" w:rsidR="003D3634" w:rsidRPr="00B066B6" w:rsidRDefault="003D3634" w:rsidP="003D3634">
      <w:pPr>
        <w:pBdr>
          <w:bottom w:val="single" w:sz="4" w:space="1" w:color="auto"/>
        </w:pBdr>
        <w:spacing w:after="0" w:line="240" w:lineRule="auto"/>
        <w:rPr>
          <w:rFonts w:ascii="Arial" w:hAnsi="Arial" w:cs="Arial"/>
          <w:sz w:val="18"/>
          <w:szCs w:val="18"/>
          <w:lang w:val="it-IT"/>
        </w:rPr>
      </w:pPr>
      <w:r w:rsidRPr="00B066B6">
        <w:rPr>
          <w:rFonts w:ascii="Arial" w:hAnsi="Arial" w:cs="Arial"/>
          <w:color w:val="000000"/>
          <w:sz w:val="18"/>
          <w:szCs w:val="18"/>
          <w:lang w:val="it-IT"/>
        </w:rPr>
        <w:t xml:space="preserve">Per maggiori informazioni su Square Enix Ltd., visita il sito </w:t>
      </w:r>
      <w:hyperlink r:id="rId17" w:history="1">
        <w:r w:rsidRPr="00B066B6">
          <w:rPr>
            <w:rStyle w:val="Hyperlink"/>
            <w:rFonts w:ascii="Arial" w:hAnsi="Arial" w:cs="Arial"/>
            <w:sz w:val="18"/>
            <w:szCs w:val="18"/>
            <w:lang w:val="it-IT"/>
          </w:rPr>
          <w:t>https://square-enix-games.com</w:t>
        </w:r>
      </w:hyperlink>
      <w:r w:rsidRPr="00B066B6">
        <w:rPr>
          <w:rFonts w:ascii="Arial" w:hAnsi="Arial" w:cs="Arial"/>
          <w:sz w:val="18"/>
          <w:szCs w:val="18"/>
          <w:lang w:val="it-IT"/>
        </w:rPr>
        <w:t>.</w:t>
      </w:r>
    </w:p>
    <w:p w14:paraId="12D583D7" w14:textId="5ABBDF94" w:rsidR="008F037A" w:rsidRPr="00B066B6" w:rsidRDefault="008F037A" w:rsidP="003D3634">
      <w:pPr>
        <w:pBdr>
          <w:bottom w:val="single" w:sz="4" w:space="1" w:color="auto"/>
        </w:pBdr>
        <w:spacing w:after="0" w:line="240" w:lineRule="auto"/>
        <w:rPr>
          <w:rFonts w:ascii="Arial" w:hAnsi="Arial" w:cs="Arial"/>
          <w:sz w:val="18"/>
          <w:szCs w:val="18"/>
          <w:lang w:val="it-IT"/>
        </w:rPr>
      </w:pPr>
    </w:p>
    <w:p w14:paraId="4C8F0CDD" w14:textId="0969A3BE" w:rsidR="008F037A" w:rsidRPr="00B066B6" w:rsidRDefault="008F037A" w:rsidP="003D3634">
      <w:pPr>
        <w:pBdr>
          <w:bottom w:val="single" w:sz="4" w:space="1" w:color="auto"/>
        </w:pBdr>
        <w:spacing w:after="0" w:line="240" w:lineRule="auto"/>
        <w:rPr>
          <w:rFonts w:ascii="Arial" w:hAnsi="Arial" w:cs="Arial"/>
          <w:sz w:val="18"/>
          <w:szCs w:val="18"/>
          <w:lang w:val="it-IT"/>
        </w:rPr>
      </w:pPr>
      <w:r w:rsidRPr="00B066B6">
        <w:rPr>
          <w:rFonts w:ascii="Arial" w:hAnsi="Arial" w:cs="Arial"/>
          <w:sz w:val="18"/>
          <w:szCs w:val="18"/>
          <w:shd w:val="clear" w:color="auto" w:fill="FFFFFF"/>
          <w:lang w:val="it-IT"/>
        </w:rPr>
        <w:t># # #</w:t>
      </w:r>
    </w:p>
    <w:p w14:paraId="35822D44" w14:textId="5E0F6497" w:rsidR="008F037A" w:rsidRPr="00B066B6" w:rsidRDefault="008F037A" w:rsidP="003D3634">
      <w:pPr>
        <w:pBdr>
          <w:bottom w:val="single" w:sz="4" w:space="1" w:color="auto"/>
        </w:pBdr>
        <w:spacing w:after="0" w:line="240" w:lineRule="auto"/>
        <w:rPr>
          <w:rFonts w:ascii="Arial" w:hAnsi="Arial" w:cs="Arial"/>
          <w:sz w:val="18"/>
          <w:szCs w:val="18"/>
          <w:lang w:val="it-IT"/>
        </w:rPr>
      </w:pPr>
    </w:p>
    <w:p w14:paraId="1937DCFE" w14:textId="114ACE43" w:rsidR="0077311C" w:rsidRPr="00B066B6" w:rsidRDefault="008F037A" w:rsidP="00154ECD">
      <w:pPr>
        <w:pBdr>
          <w:bottom w:val="single" w:sz="4" w:space="1" w:color="auto"/>
        </w:pBdr>
        <w:spacing w:after="0" w:line="240" w:lineRule="auto"/>
        <w:rPr>
          <w:rFonts w:ascii="Arial" w:hAnsi="Arial" w:cs="Arial"/>
          <w:sz w:val="18"/>
          <w:szCs w:val="18"/>
          <w:lang w:val="it-IT"/>
        </w:rPr>
      </w:pPr>
      <w:r w:rsidRPr="00B066B6">
        <w:rPr>
          <w:rFonts w:ascii="Arial" w:hAnsi="Arial" w:cs="Arial"/>
          <w:sz w:val="18"/>
          <w:szCs w:val="18"/>
          <w:shd w:val="clear" w:color="auto" w:fill="FFFFFF"/>
          <w:lang w:val="it-IT"/>
        </w:rPr>
        <w:t>©2022 Luminous Productions Co., Ltd. All Rights Reserved</w:t>
      </w:r>
      <w:r w:rsidRPr="00B066B6">
        <w:rPr>
          <w:rFonts w:ascii="Arial" w:hAnsi="Arial" w:cs="Arial"/>
          <w:sz w:val="18"/>
          <w:szCs w:val="18"/>
          <w:lang w:val="it-IT"/>
        </w:rPr>
        <w:br/>
      </w:r>
      <w:r w:rsidRPr="00B066B6">
        <w:rPr>
          <w:rFonts w:ascii="Arial" w:hAnsi="Arial" w:cs="Arial"/>
          <w:sz w:val="18"/>
          <w:szCs w:val="18"/>
          <w:shd w:val="clear" w:color="auto" w:fill="FFFFFF"/>
          <w:lang w:val="it-IT"/>
        </w:rPr>
        <w:t xml:space="preserve">FORSPOKEN, LUMINOUS PRODUCTIONS, FINAL FANTASY, DRAGON QUEST, SQUARE ENIX, the SQUARE ENIX logo, SPACE INVADERS, and TAITO are registered trademarks or trademarks of the Square Enix group of companies. “PlayStation” and “PS5” are a registered trademark or trademarks of Sony Interactive Entertainment Inc. </w:t>
      </w:r>
      <w:r w:rsidRPr="00B066B6">
        <w:rPr>
          <w:rFonts w:ascii="Arial" w:hAnsi="Arial" w:cs="Arial"/>
          <w:sz w:val="18"/>
          <w:szCs w:val="18"/>
          <w:lang w:val="it-IT"/>
        </w:rPr>
        <w:t xml:space="preserve">“STEAM” is a trademark and/or registered trademark of Valve Corporation in the U.S. and/or other countries.  </w:t>
      </w:r>
      <w:r w:rsidRPr="00B066B6">
        <w:rPr>
          <w:rFonts w:ascii="Arial" w:hAnsi="Arial" w:cs="Arial"/>
          <w:sz w:val="18"/>
          <w:szCs w:val="18"/>
          <w:shd w:val="clear" w:color="auto" w:fill="FFFFFF"/>
          <w:lang w:val="it-IT"/>
        </w:rPr>
        <w:t>All other trademarks are properties of their respective owners.</w:t>
      </w:r>
    </w:p>
    <w:sectPr w:rsidR="0077311C" w:rsidRPr="00B066B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6EAA" w14:textId="77777777" w:rsidR="00134977" w:rsidRDefault="00134977" w:rsidP="0077311C">
      <w:pPr>
        <w:spacing w:after="0" w:line="240" w:lineRule="auto"/>
      </w:pPr>
      <w:r>
        <w:separator/>
      </w:r>
    </w:p>
  </w:endnote>
  <w:endnote w:type="continuationSeparator" w:id="0">
    <w:p w14:paraId="3124A4A5" w14:textId="77777777" w:rsidR="00134977" w:rsidRDefault="00134977" w:rsidP="0077311C">
      <w:pPr>
        <w:spacing w:after="0" w:line="240" w:lineRule="auto"/>
      </w:pPr>
      <w:r>
        <w:continuationSeparator/>
      </w:r>
    </w:p>
  </w:endnote>
  <w:endnote w:type="continuationNotice" w:id="1">
    <w:p w14:paraId="068542FC" w14:textId="77777777" w:rsidR="00134977" w:rsidRDefault="00134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7415" w14:textId="77777777" w:rsidR="0019084C" w:rsidRDefault="0019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A29" w14:textId="77777777" w:rsidR="0019084C" w:rsidRDefault="0019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AC7C" w14:textId="77777777" w:rsidR="0019084C" w:rsidRDefault="0019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45C1" w14:textId="77777777" w:rsidR="00134977" w:rsidRDefault="00134977" w:rsidP="0077311C">
      <w:pPr>
        <w:spacing w:after="0" w:line="240" w:lineRule="auto"/>
      </w:pPr>
      <w:r>
        <w:separator/>
      </w:r>
    </w:p>
  </w:footnote>
  <w:footnote w:type="continuationSeparator" w:id="0">
    <w:p w14:paraId="2B677324" w14:textId="77777777" w:rsidR="00134977" w:rsidRDefault="00134977" w:rsidP="0077311C">
      <w:pPr>
        <w:spacing w:after="0" w:line="240" w:lineRule="auto"/>
      </w:pPr>
      <w:r>
        <w:continuationSeparator/>
      </w:r>
    </w:p>
  </w:footnote>
  <w:footnote w:type="continuationNotice" w:id="1">
    <w:p w14:paraId="6292EEAD" w14:textId="77777777" w:rsidR="00134977" w:rsidRDefault="00134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C49" w14:textId="77777777" w:rsidR="0019084C" w:rsidRDefault="0019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90EE" w14:textId="77777777" w:rsidR="0077311C" w:rsidRDefault="0077311C">
    <w:pPr>
      <w:pStyle w:val="Header"/>
    </w:pPr>
    <w:r>
      <w:rPr>
        <w:noProof/>
        <w:lang w:val="it-IT"/>
      </w:rPr>
      <w:drawing>
        <wp:anchor distT="0" distB="0" distL="114300" distR="114300" simplePos="0" relativeHeight="251658240" behindDoc="1" locked="0" layoutInCell="1" allowOverlap="1" wp14:anchorId="40165908" wp14:editId="34626CD6">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3121" w14:textId="77777777" w:rsidR="0019084C" w:rsidRDefault="00190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A"/>
    <w:rsid w:val="000879CA"/>
    <w:rsid w:val="000D1FEC"/>
    <w:rsid w:val="000E43C2"/>
    <w:rsid w:val="000F7647"/>
    <w:rsid w:val="00101C6C"/>
    <w:rsid w:val="00104C2C"/>
    <w:rsid w:val="00112A03"/>
    <w:rsid w:val="00120C76"/>
    <w:rsid w:val="001254ED"/>
    <w:rsid w:val="00134977"/>
    <w:rsid w:val="00154ECD"/>
    <w:rsid w:val="00161696"/>
    <w:rsid w:val="00172887"/>
    <w:rsid w:val="00172ADC"/>
    <w:rsid w:val="0019084C"/>
    <w:rsid w:val="0019416D"/>
    <w:rsid w:val="001A299A"/>
    <w:rsid w:val="001A73D5"/>
    <w:rsid w:val="001C210B"/>
    <w:rsid w:val="001D6454"/>
    <w:rsid w:val="001E6071"/>
    <w:rsid w:val="001F1D03"/>
    <w:rsid w:val="0023276D"/>
    <w:rsid w:val="0023585E"/>
    <w:rsid w:val="002479C3"/>
    <w:rsid w:val="00285CB4"/>
    <w:rsid w:val="002B6008"/>
    <w:rsid w:val="002D71DC"/>
    <w:rsid w:val="002E43C7"/>
    <w:rsid w:val="002E6B88"/>
    <w:rsid w:val="002F085A"/>
    <w:rsid w:val="00306C53"/>
    <w:rsid w:val="003220EC"/>
    <w:rsid w:val="003261BC"/>
    <w:rsid w:val="003276C5"/>
    <w:rsid w:val="00377413"/>
    <w:rsid w:val="00384997"/>
    <w:rsid w:val="0039463A"/>
    <w:rsid w:val="00394CC0"/>
    <w:rsid w:val="003D3634"/>
    <w:rsid w:val="003E19E5"/>
    <w:rsid w:val="003E7499"/>
    <w:rsid w:val="003F5281"/>
    <w:rsid w:val="00440BD6"/>
    <w:rsid w:val="0044619A"/>
    <w:rsid w:val="004561BF"/>
    <w:rsid w:val="00485950"/>
    <w:rsid w:val="004A4B28"/>
    <w:rsid w:val="004F578A"/>
    <w:rsid w:val="0054596A"/>
    <w:rsid w:val="00551F0A"/>
    <w:rsid w:val="00565CB0"/>
    <w:rsid w:val="00574A2E"/>
    <w:rsid w:val="005974CE"/>
    <w:rsid w:val="005E280D"/>
    <w:rsid w:val="00610C89"/>
    <w:rsid w:val="00614998"/>
    <w:rsid w:val="00631B26"/>
    <w:rsid w:val="00644426"/>
    <w:rsid w:val="00660C28"/>
    <w:rsid w:val="00663E6F"/>
    <w:rsid w:val="00667CC9"/>
    <w:rsid w:val="006B59D9"/>
    <w:rsid w:val="006B70F2"/>
    <w:rsid w:val="006F1124"/>
    <w:rsid w:val="00721FED"/>
    <w:rsid w:val="00731846"/>
    <w:rsid w:val="00735EC9"/>
    <w:rsid w:val="00741E9F"/>
    <w:rsid w:val="0075022B"/>
    <w:rsid w:val="0076171A"/>
    <w:rsid w:val="00772224"/>
    <w:rsid w:val="0077234F"/>
    <w:rsid w:val="0077311C"/>
    <w:rsid w:val="00776252"/>
    <w:rsid w:val="007B08C3"/>
    <w:rsid w:val="007C1DA8"/>
    <w:rsid w:val="007E5E0D"/>
    <w:rsid w:val="0081423B"/>
    <w:rsid w:val="008243AD"/>
    <w:rsid w:val="00856185"/>
    <w:rsid w:val="00864BAC"/>
    <w:rsid w:val="008A1258"/>
    <w:rsid w:val="008A690D"/>
    <w:rsid w:val="008C5BD0"/>
    <w:rsid w:val="008F037A"/>
    <w:rsid w:val="008F5616"/>
    <w:rsid w:val="00907422"/>
    <w:rsid w:val="00910278"/>
    <w:rsid w:val="00933634"/>
    <w:rsid w:val="00933EE7"/>
    <w:rsid w:val="009367AD"/>
    <w:rsid w:val="0095518E"/>
    <w:rsid w:val="009763AB"/>
    <w:rsid w:val="009A26ED"/>
    <w:rsid w:val="009C1D81"/>
    <w:rsid w:val="009D7BA2"/>
    <w:rsid w:val="00A01718"/>
    <w:rsid w:val="00A0488E"/>
    <w:rsid w:val="00A05BEC"/>
    <w:rsid w:val="00A11839"/>
    <w:rsid w:val="00A220C2"/>
    <w:rsid w:val="00A44ACB"/>
    <w:rsid w:val="00A750E0"/>
    <w:rsid w:val="00A76218"/>
    <w:rsid w:val="00AC0824"/>
    <w:rsid w:val="00AC7571"/>
    <w:rsid w:val="00AF186F"/>
    <w:rsid w:val="00AF281E"/>
    <w:rsid w:val="00AF3826"/>
    <w:rsid w:val="00B066B6"/>
    <w:rsid w:val="00B07B6E"/>
    <w:rsid w:val="00B32025"/>
    <w:rsid w:val="00B336C2"/>
    <w:rsid w:val="00B351AA"/>
    <w:rsid w:val="00B607CD"/>
    <w:rsid w:val="00B83CE7"/>
    <w:rsid w:val="00BA435D"/>
    <w:rsid w:val="00C37617"/>
    <w:rsid w:val="00C40EE4"/>
    <w:rsid w:val="00C87F6A"/>
    <w:rsid w:val="00C97735"/>
    <w:rsid w:val="00CC5FB9"/>
    <w:rsid w:val="00CD0854"/>
    <w:rsid w:val="00D22FCE"/>
    <w:rsid w:val="00D50803"/>
    <w:rsid w:val="00D552B6"/>
    <w:rsid w:val="00D816CE"/>
    <w:rsid w:val="00D83BC9"/>
    <w:rsid w:val="00D863EC"/>
    <w:rsid w:val="00D968D1"/>
    <w:rsid w:val="00E01BCD"/>
    <w:rsid w:val="00E03E67"/>
    <w:rsid w:val="00E30B67"/>
    <w:rsid w:val="00E37290"/>
    <w:rsid w:val="00E37ACC"/>
    <w:rsid w:val="00E82A44"/>
    <w:rsid w:val="00E963F1"/>
    <w:rsid w:val="00EA6F7A"/>
    <w:rsid w:val="00EC265E"/>
    <w:rsid w:val="00ED50B1"/>
    <w:rsid w:val="00EF4025"/>
    <w:rsid w:val="00F22C4A"/>
    <w:rsid w:val="00F236A6"/>
    <w:rsid w:val="00F522E7"/>
    <w:rsid w:val="00F77BAF"/>
    <w:rsid w:val="00F830C8"/>
    <w:rsid w:val="00F83535"/>
    <w:rsid w:val="00F87C04"/>
    <w:rsid w:val="00F925DF"/>
    <w:rsid w:val="00F93311"/>
    <w:rsid w:val="00F94B55"/>
    <w:rsid w:val="00F96DEE"/>
    <w:rsid w:val="00FA0A82"/>
    <w:rsid w:val="00FA70C4"/>
    <w:rsid w:val="00FC453B"/>
    <w:rsid w:val="00FF5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86A9"/>
  <w15:chartTrackingRefBased/>
  <w15:docId w15:val="{DC41C0B9-6480-4CFB-947D-5B88E39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character" w:styleId="UnresolvedMention">
    <w:name w:val="Unresolved Mention"/>
    <w:basedOn w:val="DefaultParagraphFont"/>
    <w:uiPriority w:val="99"/>
    <w:semiHidden/>
    <w:unhideWhenUsed/>
    <w:rsid w:val="008F037A"/>
    <w:rPr>
      <w:color w:val="605E5C"/>
      <w:shd w:val="clear" w:color="auto" w:fill="E1DFDD"/>
    </w:rPr>
  </w:style>
  <w:style w:type="character" w:styleId="Emphasis">
    <w:name w:val="Emphasis"/>
    <w:basedOn w:val="DefaultParagraphFont"/>
    <w:uiPriority w:val="20"/>
    <w:qFormat/>
    <w:rsid w:val="004561BF"/>
    <w:rPr>
      <w:i/>
      <w:iCs/>
    </w:rPr>
  </w:style>
  <w:style w:type="paragraph" w:styleId="Revision">
    <w:name w:val="Revision"/>
    <w:hidden/>
    <w:uiPriority w:val="99"/>
    <w:semiHidden/>
    <w:rsid w:val="008F5616"/>
    <w:pPr>
      <w:spacing w:after="0" w:line="240" w:lineRule="auto"/>
    </w:pPr>
  </w:style>
  <w:style w:type="paragraph" w:styleId="ListParagraph">
    <w:name w:val="List Paragraph"/>
    <w:basedOn w:val="Normal"/>
    <w:uiPriority w:val="34"/>
    <w:qFormat/>
    <w:rsid w:val="00EF4025"/>
    <w:pPr>
      <w:ind w:left="720"/>
      <w:contextualSpacing/>
    </w:pPr>
  </w:style>
  <w:style w:type="paragraph" w:customStyle="1" w:styleId="xmsonormal">
    <w:name w:val="x_msonormal"/>
    <w:basedOn w:val="Normal"/>
    <w:rsid w:val="00CD0854"/>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20029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spok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forspoken/?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acebook.com/Forspok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Forspok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ees\Huntsworth%20Group\Square%20Enix%20EMEA%20-%20Documents\Media\Press%20Releases\2022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1052</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;1_88_557;</cciRelationships>
    <cciInternalRequestor xmlns="945010e7-0553-4d1d-9647-04116c6bcbdc">
      <UserInfo>
        <DisplayName>Ariadne Terizakis</DisplayName>
        <AccountId>392</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https://ussquareenix.sharepoint.com/sites/SEW-SPO-Contracts365/_layouts/15/download.aspx?UniqueId=2fbeacdf-6159-41e5-b2c9-f5abbfd2fa89</Url>
      <Description>Download</Description>
    </Download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37650-C1F3-47CD-90F8-4954CC3B6D05}">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2.xml><?xml version="1.0" encoding="utf-8"?>
<ds:datastoreItem xmlns:ds="http://schemas.openxmlformats.org/officeDocument/2006/customXml" ds:itemID="{2ED6140C-0335-49F3-99F7-BB44ECDEE5A2}">
  <ds:schemaRefs>
    <ds:schemaRef ds:uri="http://schemas.microsoft.com/sharepoint/v3/contenttype/forms"/>
  </ds:schemaRefs>
</ds:datastoreItem>
</file>

<file path=customXml/itemProps3.xml><?xml version="1.0" encoding="utf-8"?>
<ds:datastoreItem xmlns:ds="http://schemas.openxmlformats.org/officeDocument/2006/customXml" ds:itemID="{806D261B-CCD7-4904-B3B1-F02F3D7457DB}">
  <ds:schemaRefs>
    <ds:schemaRef ds:uri="http://schemas.openxmlformats.org/officeDocument/2006/bibliography"/>
  </ds:schemaRefs>
</ds:datastoreItem>
</file>

<file path=customXml/itemProps4.xml><?xml version="1.0" encoding="utf-8"?>
<ds:datastoreItem xmlns:ds="http://schemas.openxmlformats.org/officeDocument/2006/customXml" ds:itemID="{C4B02BAC-9CDC-449C-869D-4B6B0AE9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2022_Press_Release_template</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4684</CharactersWithSpaces>
  <SharedDoc>false</SharedDoc>
  <HLinks>
    <vt:vector size="36" baseType="variant">
      <vt:variant>
        <vt:i4>3080312</vt:i4>
      </vt:variant>
      <vt:variant>
        <vt:i4>15</vt:i4>
      </vt:variant>
      <vt:variant>
        <vt:i4>0</vt:i4>
      </vt:variant>
      <vt:variant>
        <vt:i4>5</vt:i4>
      </vt:variant>
      <vt:variant>
        <vt:lpwstr>https://square-enix-games.com/</vt:lpwstr>
      </vt:variant>
      <vt:variant>
        <vt:lpwstr/>
      </vt:variant>
      <vt:variant>
        <vt:i4>3670141</vt:i4>
      </vt:variant>
      <vt:variant>
        <vt:i4>12</vt:i4>
      </vt:variant>
      <vt:variant>
        <vt:i4>0</vt:i4>
      </vt:variant>
      <vt:variant>
        <vt:i4>5</vt:i4>
      </vt:variant>
      <vt:variant>
        <vt:lpwstr>https://www.instagram.com/forspoken/?hl=en</vt:lpwstr>
      </vt:variant>
      <vt:variant>
        <vt:lpwstr/>
      </vt:variant>
      <vt:variant>
        <vt:i4>5963857</vt:i4>
      </vt:variant>
      <vt:variant>
        <vt:i4>9</vt:i4>
      </vt:variant>
      <vt:variant>
        <vt:i4>0</vt:i4>
      </vt:variant>
      <vt:variant>
        <vt:i4>5</vt:i4>
      </vt:variant>
      <vt:variant>
        <vt:lpwstr>http://www.facebook.com/Forspoken</vt:lpwstr>
      </vt:variant>
      <vt:variant>
        <vt:lpwstr/>
      </vt:variant>
      <vt:variant>
        <vt:i4>983130</vt:i4>
      </vt:variant>
      <vt:variant>
        <vt:i4>6</vt:i4>
      </vt:variant>
      <vt:variant>
        <vt:i4>0</vt:i4>
      </vt:variant>
      <vt:variant>
        <vt:i4>5</vt:i4>
      </vt:variant>
      <vt:variant>
        <vt:lpwstr>https://twitter.com/Forspoken</vt:lpwstr>
      </vt:variant>
      <vt:variant>
        <vt:lpwstr/>
      </vt:variant>
      <vt:variant>
        <vt:i4>4456455</vt:i4>
      </vt:variant>
      <vt:variant>
        <vt:i4>3</vt:i4>
      </vt:variant>
      <vt:variant>
        <vt:i4>0</vt:i4>
      </vt:variant>
      <vt:variant>
        <vt:i4>5</vt:i4>
      </vt:variant>
      <vt:variant>
        <vt:lpwstr>http://www.forspoken.com/</vt:lpwstr>
      </vt:variant>
      <vt:variant>
        <vt:lpwstr/>
      </vt:variant>
      <vt:variant>
        <vt:i4>5570582</vt:i4>
      </vt:variant>
      <vt:variant>
        <vt:i4>0</vt:i4>
      </vt:variant>
      <vt:variant>
        <vt:i4>0</vt:i4>
      </vt:variant>
      <vt:variant>
        <vt:i4>5</vt:i4>
      </vt:variant>
      <vt:variant>
        <vt:lpwstr>http://eu.square-enix.com/en/change/langs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Forspoken OUT NOW press release_FINAL_01.19.23</dc:title>
  <dc:subject/>
  <dc:creator>Ben Rees</dc:creator>
  <cp:keywords/>
  <dc:description/>
  <cp:lastModifiedBy>Ariadne Terizakis</cp:lastModifiedBy>
  <cp:revision>3</cp:revision>
  <dcterms:created xsi:type="dcterms:W3CDTF">2023-01-24T09:51:00Z</dcterms:created>
  <dcterms:modified xsi:type="dcterms:W3CDTF">2023-01-24T10:54:00Z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0x0101004DB55FA7D9007446802B9566D57965E209006D793DB931F4DE41BF7F09A305E7A151</vt:lpwstr>
  </property>
  <property fmtid="{D5CDD505-2E9C-101B-9397-08002B2CF9AE}" pid="3" name="MSIP_Label_a6ace99c-b24a-48a4-872e-cc8bba3c1ffd_Enabled">
    <vt:lpwstr>true</vt:lpwstr>
  </property>
  <property fmtid="{D5CDD505-2E9C-101B-9397-08002B2CF9AE}" pid="4" name="MSIP_Label_a6ace99c-b24a-48a4-872e-cc8bba3c1ffd_SetDate">
    <vt:lpwstr>2021-05-10T13:59:11Z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1a7b8ae9-1ad5-47a3-b805-8a37cf1f5ff9</vt:lpwstr>
  </property>
  <property fmtid="{D5CDD505-2E9C-101B-9397-08002B2CF9AE}" pid="9" name="MSIP_Label_a6ace99c-b24a-48a4-872e-cc8bba3c1ffd_ContentBits">
    <vt:lpwstr>0</vt:lpwstr>
  </property>
  <property fmtid="{D5CDD505-2E9C-101B-9397-08002B2CF9AE}" pid="10" name="MediaServiceImageTags">
    <vt:lpwstr/>
  </property>
  <property fmtid="{D5CDD505-2E9C-101B-9397-08002B2CF9AE}" pid="11" name="lcf76f155ced4ddcb4097134ff3c332f">
    <vt:lpwstr/>
  </property>
</Properties>
</file>